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0" w:rsidRDefault="00273360" w:rsidP="00273360">
      <w:pPr>
        <w:spacing w:line="400" w:lineRule="exact"/>
        <w:jc w:val="right"/>
        <w:rPr>
          <w:rFonts w:eastAsia="標楷體"/>
          <w:b/>
          <w:sz w:val="36"/>
          <w:szCs w:val="28"/>
        </w:rPr>
      </w:pPr>
      <w:r>
        <w:rPr>
          <w:rFonts w:ascii="微軟正黑體" w:eastAsia="微軟正黑體" w:hAnsi="微軟正黑體" w:hint="eastAsia"/>
        </w:rPr>
        <w:t>【附件</w:t>
      </w:r>
      <w:r w:rsidR="007A0FD5">
        <w:rPr>
          <w:rFonts w:ascii="微軟正黑體" w:eastAsia="微軟正黑體" w:hAnsi="微軟正黑體" w:hint="eastAsia"/>
        </w:rPr>
        <w:t>2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】</w:t>
      </w:r>
    </w:p>
    <w:p w:rsidR="00273360" w:rsidRPr="00CE5FC6" w:rsidRDefault="00273360" w:rsidP="00273360">
      <w:pPr>
        <w:pStyle w:val="a7"/>
        <w:adjustRightInd w:val="0"/>
        <w:snapToGrid w:val="0"/>
        <w:spacing w:beforeLines="100" w:before="360" w:after="160" w:line="440" w:lineRule="exact"/>
        <w:ind w:leftChars="0" w:left="425"/>
        <w:contextualSpacing/>
        <w:jc w:val="center"/>
        <w:rPr>
          <w:rFonts w:eastAsia="標楷體"/>
          <w:b/>
          <w:sz w:val="44"/>
          <w:szCs w:val="44"/>
        </w:rPr>
      </w:pPr>
      <w:r w:rsidRPr="00CE5FC6">
        <w:rPr>
          <w:rFonts w:eastAsia="標楷體" w:hint="eastAsia"/>
          <w:b/>
          <w:sz w:val="44"/>
          <w:szCs w:val="44"/>
        </w:rPr>
        <w:t>非同步教材及同步線上互動討論之混成式教學</w:t>
      </w:r>
    </w:p>
    <w:p w:rsidR="00273360" w:rsidRDefault="00273360" w:rsidP="00273360">
      <w:pPr>
        <w:pStyle w:val="a7"/>
        <w:adjustRightInd w:val="0"/>
        <w:snapToGrid w:val="0"/>
        <w:spacing w:beforeLines="100" w:before="360" w:after="480" w:line="480" w:lineRule="auto"/>
        <w:ind w:leftChars="0" w:left="425"/>
        <w:contextualSpacing/>
        <w:jc w:val="center"/>
        <w:rPr>
          <w:rFonts w:eastAsia="標楷體"/>
          <w:b/>
          <w:sz w:val="44"/>
          <w:szCs w:val="44"/>
        </w:rPr>
      </w:pPr>
      <w:r w:rsidRPr="00CE5FC6">
        <w:rPr>
          <w:rFonts w:eastAsia="標楷體" w:hint="eastAsia"/>
          <w:b/>
          <w:sz w:val="44"/>
          <w:szCs w:val="44"/>
        </w:rPr>
        <w:t>課</w:t>
      </w:r>
      <w:r w:rsidRPr="00CE5FC6">
        <w:rPr>
          <w:rFonts w:eastAsia="標楷體"/>
          <w:b/>
          <w:sz w:val="44"/>
          <w:szCs w:val="44"/>
        </w:rPr>
        <w:t>程經營模式建議</w:t>
      </w:r>
    </w:p>
    <w:p w:rsidR="00273360" w:rsidRDefault="00273360" w:rsidP="00273360">
      <w:pPr>
        <w:pStyle w:val="a7"/>
        <w:numPr>
          <w:ilvl w:val="0"/>
          <w:numId w:val="15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 w:rsidRPr="001B38B3">
        <w:rPr>
          <w:rFonts w:eastAsia="標楷體"/>
          <w:sz w:val="28"/>
          <w:szCs w:val="28"/>
        </w:rPr>
        <w:t>教師於課前運用</w:t>
      </w:r>
      <w:r w:rsidRPr="001B38B3">
        <w:rPr>
          <w:rFonts w:eastAsia="標楷體"/>
          <w:sz w:val="28"/>
          <w:szCs w:val="28"/>
        </w:rPr>
        <w:t>Loom</w:t>
      </w:r>
      <w:r w:rsidRPr="001B38B3">
        <w:rPr>
          <w:rFonts w:eastAsia="標楷體"/>
          <w:sz w:val="28"/>
          <w:szCs w:val="28"/>
        </w:rPr>
        <w:t>、</w:t>
      </w:r>
      <w:proofErr w:type="spellStart"/>
      <w:r w:rsidRPr="001B38B3">
        <w:rPr>
          <w:rFonts w:eastAsia="標楷體"/>
          <w:sz w:val="28"/>
          <w:szCs w:val="28"/>
        </w:rPr>
        <w:t>Evercam</w:t>
      </w:r>
      <w:proofErr w:type="spellEnd"/>
      <w:r>
        <w:rPr>
          <w:rFonts w:eastAsia="標楷體"/>
          <w:sz w:val="28"/>
          <w:szCs w:val="28"/>
        </w:rPr>
        <w:t>等錄製軟體製</w:t>
      </w:r>
      <w:r>
        <w:rPr>
          <w:rFonts w:eastAsia="標楷體" w:hint="eastAsia"/>
          <w:sz w:val="28"/>
          <w:szCs w:val="28"/>
        </w:rPr>
        <w:t>作</w:t>
      </w:r>
      <w:r w:rsidRPr="001B38B3">
        <w:rPr>
          <w:rFonts w:eastAsia="標楷體"/>
          <w:sz w:val="28"/>
          <w:szCs w:val="28"/>
        </w:rPr>
        <w:t>教學影片，</w:t>
      </w:r>
      <w:r>
        <w:rPr>
          <w:rFonts w:eastAsia="標楷體" w:hint="eastAsia"/>
          <w:sz w:val="28"/>
          <w:szCs w:val="28"/>
        </w:rPr>
        <w:t>並</w:t>
      </w:r>
      <w:r>
        <w:rPr>
          <w:rFonts w:eastAsia="標楷體"/>
          <w:sz w:val="28"/>
          <w:szCs w:val="28"/>
        </w:rPr>
        <w:t>輔以其</w:t>
      </w:r>
      <w:r>
        <w:rPr>
          <w:rFonts w:eastAsia="標楷體" w:hint="eastAsia"/>
          <w:sz w:val="28"/>
          <w:szCs w:val="28"/>
        </w:rPr>
        <w:t>它</w:t>
      </w:r>
      <w:r>
        <w:rPr>
          <w:rFonts w:eastAsia="標楷體"/>
          <w:sz w:val="28"/>
          <w:szCs w:val="28"/>
        </w:rPr>
        <w:t>教材</w:t>
      </w:r>
      <w:r>
        <w:rPr>
          <w:rFonts w:eastAsia="標楷體" w:hint="eastAsia"/>
          <w:sz w:val="28"/>
          <w:szCs w:val="28"/>
        </w:rPr>
        <w:t>提</w:t>
      </w:r>
      <w:r w:rsidRPr="001B38B3">
        <w:rPr>
          <w:rFonts w:eastAsia="標楷體"/>
          <w:sz w:val="28"/>
          <w:szCs w:val="28"/>
        </w:rPr>
        <w:t>供學生進行遠距學習</w:t>
      </w:r>
      <w:r>
        <w:rPr>
          <w:rFonts w:eastAsia="標楷體" w:hint="eastAsia"/>
          <w:sz w:val="28"/>
          <w:szCs w:val="28"/>
        </w:rPr>
        <w:t>；惟因</w:t>
      </w:r>
      <w:r w:rsidRPr="001972A4">
        <w:rPr>
          <w:rFonts w:eastAsia="標楷體"/>
          <w:sz w:val="28"/>
          <w:szCs w:val="28"/>
        </w:rPr>
        <w:t>Loom</w:t>
      </w:r>
      <w:r w:rsidRPr="001972A4">
        <w:rPr>
          <w:rFonts w:eastAsia="標楷體" w:hint="eastAsia"/>
          <w:sz w:val="28"/>
          <w:szCs w:val="28"/>
        </w:rPr>
        <w:t>之軟體使用</w:t>
      </w:r>
      <w:r>
        <w:rPr>
          <w:rFonts w:eastAsia="標楷體" w:hint="eastAsia"/>
          <w:sz w:val="28"/>
          <w:szCs w:val="28"/>
        </w:rPr>
        <w:t>更</w:t>
      </w:r>
      <w:r w:rsidRPr="001972A4">
        <w:rPr>
          <w:rFonts w:eastAsia="標楷體" w:hint="eastAsia"/>
          <w:sz w:val="28"/>
          <w:szCs w:val="28"/>
        </w:rPr>
        <w:t>為簡易，建請</w:t>
      </w:r>
      <w:r>
        <w:rPr>
          <w:rFonts w:eastAsia="標楷體" w:hint="eastAsia"/>
          <w:sz w:val="28"/>
          <w:szCs w:val="28"/>
        </w:rPr>
        <w:t>教師優先</w:t>
      </w:r>
      <w:r w:rsidRPr="001972A4">
        <w:rPr>
          <w:rFonts w:eastAsia="標楷體" w:hint="eastAsia"/>
          <w:sz w:val="28"/>
          <w:szCs w:val="28"/>
        </w:rPr>
        <w:t>註冊</w:t>
      </w:r>
      <w:r w:rsidRPr="001972A4">
        <w:rPr>
          <w:rFonts w:eastAsia="標楷體" w:hint="eastAsia"/>
          <w:sz w:val="28"/>
          <w:szCs w:val="28"/>
        </w:rPr>
        <w:t>L</w:t>
      </w:r>
      <w:r w:rsidRPr="001972A4">
        <w:rPr>
          <w:rFonts w:eastAsia="標楷體"/>
          <w:sz w:val="28"/>
          <w:szCs w:val="28"/>
        </w:rPr>
        <w:t>oom</w:t>
      </w:r>
      <w:r w:rsidRPr="001972A4">
        <w:rPr>
          <w:rFonts w:eastAsia="標楷體" w:hint="eastAsia"/>
          <w:sz w:val="28"/>
          <w:szCs w:val="28"/>
        </w:rPr>
        <w:t>軟體錄製課程，並於課前</w:t>
      </w:r>
      <w:r>
        <w:rPr>
          <w:rFonts w:eastAsia="標楷體" w:hint="eastAsia"/>
          <w:sz w:val="28"/>
          <w:szCs w:val="28"/>
        </w:rPr>
        <w:t>將</w:t>
      </w:r>
      <w:r w:rsidRPr="001972A4">
        <w:rPr>
          <w:rFonts w:eastAsia="標楷體" w:hint="eastAsia"/>
          <w:sz w:val="28"/>
          <w:szCs w:val="28"/>
        </w:rPr>
        <w:t>L</w:t>
      </w:r>
      <w:r w:rsidRPr="001972A4">
        <w:rPr>
          <w:rFonts w:eastAsia="標楷體"/>
          <w:sz w:val="28"/>
          <w:szCs w:val="28"/>
        </w:rPr>
        <w:t>oom</w:t>
      </w:r>
      <w:r w:rsidRPr="001972A4">
        <w:rPr>
          <w:rFonts w:eastAsia="標楷體" w:hint="eastAsia"/>
          <w:sz w:val="28"/>
          <w:szCs w:val="28"/>
        </w:rPr>
        <w:t>錄完之教材網址，</w:t>
      </w:r>
      <w:r>
        <w:rPr>
          <w:rFonts w:eastAsia="標楷體" w:hint="eastAsia"/>
          <w:sz w:val="28"/>
          <w:szCs w:val="28"/>
        </w:rPr>
        <w:t>連結</w:t>
      </w:r>
      <w:proofErr w:type="spellStart"/>
      <w:r>
        <w:rPr>
          <w:rFonts w:eastAsia="標楷體" w:hint="eastAsia"/>
          <w:sz w:val="28"/>
          <w:szCs w:val="28"/>
        </w:rPr>
        <w:t>i</w:t>
      </w:r>
      <w:proofErr w:type="spellEnd"/>
      <w:r>
        <w:rPr>
          <w:rFonts w:eastAsia="標楷體" w:hint="eastAsia"/>
          <w:sz w:val="28"/>
          <w:szCs w:val="28"/>
        </w:rPr>
        <w:t>-l</w:t>
      </w:r>
      <w:r w:rsidRPr="001972A4">
        <w:rPr>
          <w:rFonts w:eastAsia="標楷體" w:hint="eastAsia"/>
          <w:sz w:val="28"/>
          <w:szCs w:val="28"/>
        </w:rPr>
        <w:t>earning</w:t>
      </w:r>
      <w:r>
        <w:rPr>
          <w:rFonts w:eastAsia="標楷體" w:hint="eastAsia"/>
          <w:sz w:val="28"/>
          <w:szCs w:val="28"/>
        </w:rPr>
        <w:t>平台</w:t>
      </w:r>
      <w:r w:rsidRPr="001972A4">
        <w:rPr>
          <w:rFonts w:eastAsia="標楷體" w:hint="eastAsia"/>
          <w:sz w:val="28"/>
          <w:szCs w:val="28"/>
        </w:rPr>
        <w:t>「課程節點」（</w:t>
      </w:r>
      <w:r w:rsidRPr="001972A4">
        <w:rPr>
          <w:rFonts w:eastAsia="標楷體" w:hint="eastAsia"/>
          <w:sz w:val="28"/>
          <w:szCs w:val="28"/>
        </w:rPr>
        <w:t>L</w:t>
      </w:r>
      <w:r w:rsidRPr="001972A4">
        <w:rPr>
          <w:rFonts w:eastAsia="標楷體"/>
          <w:sz w:val="28"/>
          <w:szCs w:val="28"/>
        </w:rPr>
        <w:t>oom</w:t>
      </w:r>
      <w:r w:rsidRPr="001972A4">
        <w:rPr>
          <w:rFonts w:eastAsia="標楷體" w:hint="eastAsia"/>
          <w:sz w:val="28"/>
          <w:szCs w:val="28"/>
        </w:rPr>
        <w:t>之使用教學，詳如附件二）。</w:t>
      </w:r>
    </w:p>
    <w:p w:rsidR="00273360" w:rsidRPr="001972A4" w:rsidRDefault="00273360" w:rsidP="00273360">
      <w:pPr>
        <w:pStyle w:val="a7"/>
        <w:numPr>
          <w:ilvl w:val="0"/>
          <w:numId w:val="15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囿於</w:t>
      </w:r>
      <w:r>
        <w:rPr>
          <w:rFonts w:eastAsia="標楷體"/>
          <w:sz w:val="28"/>
          <w:szCs w:val="28"/>
        </w:rPr>
        <w:t>「教育部學術網路」流量</w:t>
      </w:r>
      <w:r w:rsidRPr="001972A4">
        <w:rPr>
          <w:rFonts w:eastAsia="標楷體"/>
          <w:sz w:val="28"/>
          <w:szCs w:val="28"/>
        </w:rPr>
        <w:t>，建議</w:t>
      </w:r>
      <w:r>
        <w:rPr>
          <w:rFonts w:eastAsia="標楷體" w:hint="eastAsia"/>
          <w:sz w:val="28"/>
          <w:szCs w:val="28"/>
        </w:rPr>
        <w:t>教師</w:t>
      </w:r>
      <w:r>
        <w:rPr>
          <w:rFonts w:eastAsia="標楷體"/>
          <w:sz w:val="28"/>
          <w:szCs w:val="28"/>
        </w:rPr>
        <w:t>優先將影音教材</w:t>
      </w:r>
      <w:r>
        <w:rPr>
          <w:rFonts w:eastAsia="標楷體" w:hint="eastAsia"/>
          <w:sz w:val="28"/>
          <w:szCs w:val="28"/>
        </w:rPr>
        <w:t>上傳</w:t>
      </w:r>
      <w:r w:rsidRPr="001972A4">
        <w:rPr>
          <w:rFonts w:eastAsia="標楷體"/>
          <w:sz w:val="28"/>
          <w:szCs w:val="28"/>
        </w:rPr>
        <w:t>校外雲端平台，</w:t>
      </w:r>
      <w:r>
        <w:rPr>
          <w:rFonts w:eastAsia="標楷體" w:hint="eastAsia"/>
          <w:sz w:val="28"/>
          <w:szCs w:val="28"/>
        </w:rPr>
        <w:t>諸</w:t>
      </w:r>
      <w:r w:rsidRPr="001972A4">
        <w:rPr>
          <w:rFonts w:eastAsia="標楷體"/>
          <w:sz w:val="28"/>
          <w:szCs w:val="28"/>
        </w:rPr>
        <w:t>如：</w:t>
      </w:r>
      <w:r w:rsidRPr="001972A4">
        <w:rPr>
          <w:rFonts w:eastAsia="標楷體"/>
          <w:sz w:val="28"/>
          <w:szCs w:val="28"/>
        </w:rPr>
        <w:t>OneDrive</w:t>
      </w:r>
      <w:r w:rsidRPr="001972A4">
        <w:rPr>
          <w:rFonts w:eastAsia="標楷體"/>
          <w:sz w:val="28"/>
          <w:szCs w:val="28"/>
        </w:rPr>
        <w:t>、</w:t>
      </w:r>
      <w:r w:rsidRPr="001972A4">
        <w:rPr>
          <w:rFonts w:eastAsia="標楷體"/>
          <w:sz w:val="28"/>
          <w:szCs w:val="28"/>
        </w:rPr>
        <w:t>Google Drive</w:t>
      </w:r>
      <w:r w:rsidRPr="001972A4">
        <w:rPr>
          <w:rFonts w:eastAsia="標楷體"/>
          <w:sz w:val="28"/>
          <w:szCs w:val="28"/>
        </w:rPr>
        <w:t>、</w:t>
      </w:r>
      <w:proofErr w:type="spellStart"/>
      <w:r w:rsidRPr="001972A4">
        <w:rPr>
          <w:rFonts w:eastAsia="標楷體"/>
          <w:sz w:val="28"/>
          <w:szCs w:val="28"/>
        </w:rPr>
        <w:t>Youtube</w:t>
      </w:r>
      <w:proofErr w:type="spellEnd"/>
      <w:r w:rsidRPr="001972A4">
        <w:rPr>
          <w:rFonts w:eastAsia="標楷體"/>
          <w:sz w:val="28"/>
          <w:szCs w:val="28"/>
        </w:rPr>
        <w:t>等。</w:t>
      </w:r>
    </w:p>
    <w:p w:rsidR="00273360" w:rsidRDefault="00273360" w:rsidP="00273360">
      <w:pPr>
        <w:pStyle w:val="a7"/>
        <w:numPr>
          <w:ilvl w:val="0"/>
          <w:numId w:val="15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請教師與學生於</w:t>
      </w:r>
      <w:r w:rsidRPr="00BA2580">
        <w:rPr>
          <w:rFonts w:eastAsia="標楷體" w:hint="eastAsia"/>
          <w:sz w:val="28"/>
          <w:szCs w:val="28"/>
        </w:rPr>
        <w:t>原課程</w:t>
      </w:r>
      <w:r>
        <w:rPr>
          <w:rFonts w:eastAsia="標楷體" w:hint="eastAsia"/>
          <w:sz w:val="28"/>
          <w:szCs w:val="28"/>
        </w:rPr>
        <w:t>時段登入</w:t>
      </w:r>
      <w:proofErr w:type="spellStart"/>
      <w:r w:rsidRPr="00BA2580">
        <w:rPr>
          <w:rFonts w:eastAsia="標楷體" w:hint="eastAsia"/>
          <w:sz w:val="28"/>
          <w:szCs w:val="28"/>
        </w:rPr>
        <w:t>i</w:t>
      </w:r>
      <w:proofErr w:type="spellEnd"/>
      <w:r w:rsidRPr="00BA2580">
        <w:rPr>
          <w:rFonts w:eastAsia="標楷體" w:hint="eastAsia"/>
          <w:sz w:val="28"/>
          <w:szCs w:val="28"/>
        </w:rPr>
        <w:t>-</w:t>
      </w:r>
      <w:r>
        <w:rPr>
          <w:rFonts w:eastAsia="標楷體"/>
          <w:sz w:val="28"/>
          <w:szCs w:val="28"/>
        </w:rPr>
        <w:t>l</w:t>
      </w:r>
      <w:r w:rsidRPr="00BA2580">
        <w:rPr>
          <w:rFonts w:eastAsia="標楷體" w:hint="eastAsia"/>
          <w:sz w:val="28"/>
          <w:szCs w:val="28"/>
        </w:rPr>
        <w:t>earning</w:t>
      </w:r>
      <w:r>
        <w:rPr>
          <w:rFonts w:eastAsia="標楷體" w:hint="eastAsia"/>
          <w:sz w:val="28"/>
          <w:szCs w:val="28"/>
        </w:rPr>
        <w:t>平台，由教師、</w:t>
      </w:r>
      <w:r>
        <w:rPr>
          <w:rFonts w:eastAsia="標楷體" w:hint="eastAsia"/>
          <w:sz w:val="28"/>
          <w:szCs w:val="28"/>
        </w:rPr>
        <w:t>TA</w:t>
      </w:r>
      <w:r>
        <w:rPr>
          <w:rFonts w:eastAsia="標楷體" w:hint="eastAsia"/>
          <w:sz w:val="28"/>
          <w:szCs w:val="28"/>
        </w:rPr>
        <w:t>採用文字互動方式授課</w:t>
      </w:r>
      <w:r w:rsidRPr="00BA2580">
        <w:rPr>
          <w:rFonts w:eastAsia="標楷體" w:hint="eastAsia"/>
          <w:sz w:val="28"/>
          <w:szCs w:val="28"/>
        </w:rPr>
        <w:t>，並輔以</w:t>
      </w:r>
      <w:r w:rsidRPr="00BA2580">
        <w:rPr>
          <w:rFonts w:eastAsia="標楷體" w:hint="eastAsia"/>
          <w:sz w:val="28"/>
          <w:szCs w:val="28"/>
        </w:rPr>
        <w:t>LINE</w:t>
      </w:r>
      <w:r w:rsidRPr="00BA2580">
        <w:rPr>
          <w:rFonts w:eastAsia="標楷體" w:hint="eastAsia"/>
          <w:sz w:val="28"/>
          <w:szCs w:val="28"/>
        </w:rPr>
        <w:t>之影音功能互動</w:t>
      </w:r>
      <w:r>
        <w:rPr>
          <w:rFonts w:eastAsia="標楷體" w:hint="eastAsia"/>
          <w:sz w:val="28"/>
          <w:szCs w:val="28"/>
        </w:rPr>
        <w:t>。</w:t>
      </w:r>
      <w:r w:rsidRPr="001B38B3">
        <w:rPr>
          <w:rFonts w:eastAsia="標楷體"/>
          <w:sz w:val="28"/>
          <w:szCs w:val="28"/>
        </w:rPr>
        <w:t>每節課線上課程</w:t>
      </w:r>
      <w:r>
        <w:rPr>
          <w:rFonts w:eastAsia="標楷體" w:hint="eastAsia"/>
          <w:sz w:val="28"/>
          <w:szCs w:val="28"/>
        </w:rPr>
        <w:t>，</w:t>
      </w:r>
      <w:r w:rsidRPr="001B38B3">
        <w:rPr>
          <w:rFonts w:eastAsia="標楷體"/>
          <w:sz w:val="28"/>
          <w:szCs w:val="28"/>
        </w:rPr>
        <w:t>包含</w:t>
      </w:r>
      <w:r>
        <w:rPr>
          <w:rFonts w:eastAsia="標楷體" w:hint="eastAsia"/>
          <w:sz w:val="28"/>
          <w:szCs w:val="28"/>
        </w:rPr>
        <w:t>：</w:t>
      </w:r>
      <w:r w:rsidRPr="001B38B3">
        <w:rPr>
          <w:rFonts w:eastAsia="標楷體"/>
          <w:sz w:val="28"/>
          <w:szCs w:val="28"/>
        </w:rPr>
        <w:t>影片觀賞、教材閱讀、師生互動討論、線上作業及測驗等；</w:t>
      </w:r>
      <w:r>
        <w:rPr>
          <w:rFonts w:eastAsia="標楷體" w:hint="eastAsia"/>
          <w:sz w:val="28"/>
          <w:szCs w:val="28"/>
        </w:rPr>
        <w:t>上述課堂時間配置悉依教師教學需求訂定之，例如：</w:t>
      </w:r>
      <w:r w:rsidRPr="001B38B3">
        <w:rPr>
          <w:rFonts w:eastAsia="標楷體"/>
          <w:sz w:val="28"/>
          <w:szCs w:val="28"/>
        </w:rPr>
        <w:t>影音教材</w:t>
      </w:r>
      <w:r w:rsidRPr="001B38B3">
        <w:rPr>
          <w:rFonts w:eastAsia="標楷體"/>
          <w:sz w:val="28"/>
          <w:szCs w:val="28"/>
        </w:rPr>
        <w:t>15</w:t>
      </w:r>
      <w:r w:rsidRPr="001B38B3">
        <w:rPr>
          <w:rFonts w:eastAsia="標楷體"/>
          <w:sz w:val="28"/>
          <w:szCs w:val="28"/>
        </w:rPr>
        <w:t>分鐘、</w:t>
      </w:r>
      <w:r w:rsidRPr="001B38B3">
        <w:rPr>
          <w:rFonts w:eastAsia="標楷體"/>
          <w:sz w:val="28"/>
          <w:szCs w:val="28"/>
        </w:rPr>
        <w:t>PPT</w:t>
      </w:r>
      <w:r w:rsidRPr="001B38B3">
        <w:rPr>
          <w:rFonts w:eastAsia="標楷體"/>
          <w:sz w:val="28"/>
          <w:szCs w:val="28"/>
        </w:rPr>
        <w:t>教材閱讀</w:t>
      </w:r>
      <w:r w:rsidRPr="001B38B3">
        <w:rPr>
          <w:rFonts w:eastAsia="標楷體"/>
          <w:sz w:val="28"/>
          <w:szCs w:val="28"/>
        </w:rPr>
        <w:t>15</w:t>
      </w:r>
      <w:r w:rsidRPr="001B38B3">
        <w:rPr>
          <w:rFonts w:eastAsia="標楷體"/>
          <w:sz w:val="28"/>
          <w:szCs w:val="28"/>
        </w:rPr>
        <w:t>分鐘、師生互動討論</w:t>
      </w:r>
      <w:r>
        <w:rPr>
          <w:rFonts w:eastAsia="標楷體" w:hint="eastAsia"/>
          <w:sz w:val="28"/>
          <w:szCs w:val="28"/>
        </w:rPr>
        <w:t>5</w:t>
      </w:r>
      <w:r w:rsidRPr="001B38B3">
        <w:rPr>
          <w:rFonts w:eastAsia="標楷體"/>
          <w:sz w:val="28"/>
          <w:szCs w:val="28"/>
        </w:rPr>
        <w:t>分鐘</w:t>
      </w:r>
      <w:r>
        <w:rPr>
          <w:rFonts w:eastAsia="標楷體" w:hint="eastAsia"/>
          <w:sz w:val="28"/>
          <w:szCs w:val="28"/>
        </w:rPr>
        <w:t>、分組線上討論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分鐘、線上測驗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分鐘、</w:t>
      </w:r>
      <w:r w:rsidRPr="00BA2580">
        <w:rPr>
          <w:rFonts w:eastAsia="標楷體" w:hint="eastAsia"/>
          <w:sz w:val="28"/>
          <w:szCs w:val="28"/>
        </w:rPr>
        <w:t>課間休息</w:t>
      </w:r>
      <w:r w:rsidRPr="00BA2580">
        <w:rPr>
          <w:rFonts w:eastAsia="標楷體" w:hint="eastAsia"/>
          <w:sz w:val="28"/>
          <w:szCs w:val="28"/>
        </w:rPr>
        <w:t>10</w:t>
      </w:r>
      <w:r w:rsidRPr="00BA2580">
        <w:rPr>
          <w:rFonts w:eastAsia="標楷體" w:hint="eastAsia"/>
          <w:sz w:val="28"/>
          <w:szCs w:val="28"/>
        </w:rPr>
        <w:t>分鐘、課後安排線上作業等。</w:t>
      </w:r>
    </w:p>
    <w:p w:rsidR="00273360" w:rsidRDefault="00273360" w:rsidP="00273360">
      <w:pPr>
        <w:pStyle w:val="a7"/>
        <w:numPr>
          <w:ilvl w:val="0"/>
          <w:numId w:val="15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實施</w:t>
      </w:r>
      <w:r w:rsidRPr="00D4552A">
        <w:rPr>
          <w:rFonts w:eastAsia="標楷體"/>
          <w:sz w:val="28"/>
          <w:szCs w:val="28"/>
        </w:rPr>
        <w:t>遠距教學時</w:t>
      </w:r>
      <w:r>
        <w:rPr>
          <w:rFonts w:eastAsia="標楷體" w:hint="eastAsia"/>
          <w:sz w:val="28"/>
          <w:szCs w:val="28"/>
        </w:rPr>
        <w:t>，</w:t>
      </w:r>
      <w:r w:rsidRPr="00D4552A">
        <w:rPr>
          <w:rFonts w:eastAsia="標楷體"/>
          <w:sz w:val="28"/>
          <w:szCs w:val="28"/>
        </w:rPr>
        <w:t>為確保學生學習成效，</w:t>
      </w:r>
      <w:r>
        <w:rPr>
          <w:rFonts w:eastAsia="標楷體" w:hint="eastAsia"/>
          <w:sz w:val="28"/>
          <w:szCs w:val="28"/>
        </w:rPr>
        <w:t>須</w:t>
      </w:r>
      <w:r>
        <w:rPr>
          <w:rFonts w:eastAsia="標楷體"/>
          <w:sz w:val="28"/>
          <w:szCs w:val="28"/>
        </w:rPr>
        <w:t>注意學生線上出席狀況、觀課與討論、評量方式等各面向情形</w:t>
      </w:r>
      <w:r>
        <w:rPr>
          <w:rFonts w:eastAsia="標楷體" w:hint="eastAsia"/>
          <w:sz w:val="28"/>
          <w:szCs w:val="28"/>
        </w:rPr>
        <w:t>；</w:t>
      </w:r>
      <w:r w:rsidRPr="00D4552A">
        <w:rPr>
          <w:rFonts w:eastAsia="標楷體"/>
          <w:sz w:val="28"/>
          <w:szCs w:val="28"/>
        </w:rPr>
        <w:t>並保留</w:t>
      </w:r>
      <w:proofErr w:type="spellStart"/>
      <w:r w:rsidRPr="00D4552A">
        <w:rPr>
          <w:rFonts w:eastAsia="標楷體"/>
          <w:sz w:val="28"/>
          <w:szCs w:val="28"/>
        </w:rPr>
        <w:t>i</w:t>
      </w:r>
      <w:proofErr w:type="spellEnd"/>
      <w:r w:rsidRPr="00D4552A">
        <w:rPr>
          <w:rFonts w:eastAsia="標楷體"/>
          <w:sz w:val="28"/>
          <w:szCs w:val="28"/>
        </w:rPr>
        <w:t>-learning</w:t>
      </w:r>
      <w:r>
        <w:rPr>
          <w:rFonts w:eastAsia="標楷體"/>
          <w:sz w:val="28"/>
          <w:szCs w:val="28"/>
        </w:rPr>
        <w:t>教學平台相關紀錄，</w:t>
      </w:r>
      <w:r w:rsidRPr="00D4552A">
        <w:rPr>
          <w:rFonts w:eastAsia="標楷體"/>
          <w:sz w:val="28"/>
          <w:szCs w:val="28"/>
        </w:rPr>
        <w:t>作為</w:t>
      </w:r>
      <w:r>
        <w:rPr>
          <w:rFonts w:eastAsia="標楷體" w:hint="eastAsia"/>
          <w:sz w:val="28"/>
          <w:szCs w:val="28"/>
        </w:rPr>
        <w:t>教育部</w:t>
      </w:r>
      <w:r w:rsidRPr="00D4552A">
        <w:rPr>
          <w:rFonts w:eastAsia="標楷體"/>
          <w:sz w:val="28"/>
          <w:szCs w:val="28"/>
        </w:rPr>
        <w:t>稽核查考之依據。</w:t>
      </w:r>
    </w:p>
    <w:p w:rsidR="00273360" w:rsidRDefault="00273360" w:rsidP="00273360">
      <w:pPr>
        <w:pStyle w:val="a7"/>
        <w:numPr>
          <w:ilvl w:val="0"/>
          <w:numId w:val="15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proofErr w:type="spellStart"/>
      <w:r w:rsidRPr="00FB4573">
        <w:rPr>
          <w:rFonts w:eastAsia="標楷體"/>
          <w:sz w:val="28"/>
          <w:szCs w:val="28"/>
        </w:rPr>
        <w:t>i</w:t>
      </w:r>
      <w:proofErr w:type="spellEnd"/>
      <w:r w:rsidRPr="00FB4573">
        <w:rPr>
          <w:rFonts w:eastAsia="標楷體"/>
          <w:sz w:val="28"/>
          <w:szCs w:val="28"/>
        </w:rPr>
        <w:t>-learning</w:t>
      </w:r>
      <w:r w:rsidRPr="00FB4573">
        <w:rPr>
          <w:rFonts w:eastAsia="標楷體" w:hint="eastAsia"/>
          <w:sz w:val="28"/>
          <w:szCs w:val="28"/>
        </w:rPr>
        <w:t>教學平台之線上測驗功能</w:t>
      </w:r>
      <w:r>
        <w:rPr>
          <w:rFonts w:eastAsia="標楷體" w:hint="eastAsia"/>
          <w:sz w:val="28"/>
          <w:szCs w:val="28"/>
        </w:rPr>
        <w:t>，</w:t>
      </w:r>
      <w:r w:rsidRPr="00FB4573">
        <w:rPr>
          <w:rFonts w:eastAsia="標楷體" w:hint="eastAsia"/>
          <w:sz w:val="28"/>
          <w:szCs w:val="28"/>
        </w:rPr>
        <w:t>僅限</w:t>
      </w:r>
      <w:r>
        <w:rPr>
          <w:rFonts w:eastAsia="標楷體" w:hint="eastAsia"/>
          <w:sz w:val="28"/>
          <w:szCs w:val="28"/>
        </w:rPr>
        <w:t>於是非題、選擇題、填充題、問答與申論題、配合題等。有關</w:t>
      </w:r>
      <w:r w:rsidRPr="00FB4573">
        <w:rPr>
          <w:rFonts w:eastAsia="標楷體" w:hint="eastAsia"/>
          <w:sz w:val="28"/>
          <w:szCs w:val="28"/>
        </w:rPr>
        <w:t>學期測驗事宜，請授課教師本於課程特色，自行決定採取線上測驗或經由</w:t>
      </w:r>
      <w:proofErr w:type="spellStart"/>
      <w:r w:rsidRPr="00FB4573">
        <w:rPr>
          <w:rFonts w:eastAsia="標楷體"/>
          <w:sz w:val="28"/>
          <w:szCs w:val="28"/>
        </w:rPr>
        <w:t>i</w:t>
      </w:r>
      <w:proofErr w:type="spellEnd"/>
      <w:r w:rsidRPr="00FB4573">
        <w:rPr>
          <w:rFonts w:eastAsia="標楷體"/>
          <w:sz w:val="28"/>
          <w:szCs w:val="28"/>
        </w:rPr>
        <w:t>-learning</w:t>
      </w:r>
      <w:r w:rsidRPr="00FB4573">
        <w:rPr>
          <w:rFonts w:eastAsia="標楷體" w:hint="eastAsia"/>
          <w:sz w:val="28"/>
          <w:szCs w:val="28"/>
        </w:rPr>
        <w:t>教學平台作業區繳交報告。</w:t>
      </w:r>
    </w:p>
    <w:p w:rsidR="00273360" w:rsidRDefault="00273360" w:rsidP="00273360">
      <w:pPr>
        <w:pStyle w:val="a7"/>
        <w:numPr>
          <w:ilvl w:val="0"/>
          <w:numId w:val="15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上述課程經</w:t>
      </w:r>
      <w:r w:rsidRPr="00CE5FC6">
        <w:rPr>
          <w:rFonts w:eastAsia="標楷體" w:hint="eastAsia"/>
          <w:color w:val="000000" w:themeColor="text1"/>
          <w:sz w:val="28"/>
          <w:szCs w:val="28"/>
        </w:rPr>
        <w:t>營模式應於課前</w:t>
      </w:r>
      <w:r w:rsidRPr="00CE5FC6">
        <w:rPr>
          <w:rFonts w:eastAsia="標楷體"/>
          <w:color w:val="000000" w:themeColor="text1"/>
          <w:sz w:val="28"/>
          <w:szCs w:val="28"/>
        </w:rPr>
        <w:t>發</w:t>
      </w:r>
      <w:r w:rsidRPr="00F33C66">
        <w:rPr>
          <w:rFonts w:eastAsia="標楷體"/>
          <w:sz w:val="28"/>
          <w:szCs w:val="28"/>
        </w:rPr>
        <w:t>佈於</w:t>
      </w:r>
      <w:proofErr w:type="spellStart"/>
      <w:r w:rsidRPr="00F33C66">
        <w:rPr>
          <w:rFonts w:eastAsia="標楷體"/>
          <w:sz w:val="28"/>
          <w:szCs w:val="28"/>
        </w:rPr>
        <w:t>i</w:t>
      </w:r>
      <w:proofErr w:type="spellEnd"/>
      <w:r w:rsidRPr="00F33C66">
        <w:rPr>
          <w:rFonts w:eastAsia="標楷體"/>
          <w:sz w:val="28"/>
          <w:szCs w:val="28"/>
        </w:rPr>
        <w:t>-learning</w:t>
      </w:r>
      <w:r w:rsidRPr="00F33C66">
        <w:rPr>
          <w:rFonts w:eastAsia="標楷體"/>
          <w:sz w:val="28"/>
          <w:szCs w:val="28"/>
        </w:rPr>
        <w:t>平台課程公告區</w:t>
      </w:r>
      <w:r>
        <w:rPr>
          <w:rFonts w:eastAsia="標楷體" w:hint="eastAsia"/>
          <w:sz w:val="28"/>
          <w:szCs w:val="28"/>
        </w:rPr>
        <w:t>，裨益確保學生學習成效</w:t>
      </w:r>
      <w:r w:rsidRPr="00F33C66">
        <w:rPr>
          <w:rFonts w:eastAsia="標楷體"/>
          <w:sz w:val="28"/>
          <w:szCs w:val="28"/>
        </w:rPr>
        <w:t>。</w:t>
      </w:r>
    </w:p>
    <w:p w:rsidR="00273360" w:rsidRDefault="00273360" w:rsidP="00273360">
      <w:pPr>
        <w:spacing w:beforeLines="50" w:before="180" w:line="400" w:lineRule="exact"/>
        <w:jc w:val="center"/>
        <w:sectPr w:rsidR="00273360" w:rsidSect="003E66A4">
          <w:footerReference w:type="default" r:id="rId7"/>
          <w:pgSz w:w="11906" w:h="16838" w:code="9"/>
          <w:pgMar w:top="1134" w:right="1134" w:bottom="1134" w:left="1134" w:header="851" w:footer="737" w:gutter="0"/>
          <w:cols w:space="425"/>
          <w:docGrid w:type="lines" w:linePitch="360"/>
        </w:sectPr>
      </w:pPr>
    </w:p>
    <w:p w:rsidR="00273360" w:rsidRPr="00F97F91" w:rsidRDefault="00273360" w:rsidP="00273360">
      <w:pPr>
        <w:spacing w:line="400" w:lineRule="exact"/>
        <w:jc w:val="right"/>
        <w:rPr>
          <w:rFonts w:ascii="微軟正黑體" w:eastAsia="微軟正黑體" w:hAnsi="微軟正黑體"/>
        </w:rPr>
      </w:pPr>
      <w:r w:rsidRPr="00F97F91">
        <w:rPr>
          <w:rFonts w:ascii="微軟正黑體" w:eastAsia="微軟正黑體" w:hAnsi="微軟正黑體" w:hint="eastAsia"/>
        </w:rPr>
        <w:lastRenderedPageBreak/>
        <w:t>【附件</w:t>
      </w:r>
      <w:r>
        <w:rPr>
          <w:rFonts w:ascii="微軟正黑體" w:eastAsia="微軟正黑體" w:hAnsi="微軟正黑體"/>
        </w:rPr>
        <w:t>4</w:t>
      </w:r>
      <w:r w:rsidRPr="00F97F91">
        <w:rPr>
          <w:rFonts w:ascii="微軟正黑體" w:eastAsia="微軟正黑體" w:hAnsi="微軟正黑體" w:hint="eastAsia"/>
        </w:rPr>
        <w:t>】</w:t>
      </w:r>
    </w:p>
    <w:p w:rsidR="00273360" w:rsidRPr="00F97F91" w:rsidRDefault="00273360" w:rsidP="00DE36D8">
      <w:pPr>
        <w:spacing w:beforeLines="50" w:before="120"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97F91">
        <w:rPr>
          <w:rFonts w:ascii="微軟正黑體" w:eastAsia="微軟正黑體" w:hAnsi="微軟正黑體"/>
          <w:b/>
          <w:sz w:val="36"/>
          <w:szCs w:val="36"/>
        </w:rPr>
        <w:t>中原大學「遠距</w:t>
      </w:r>
      <w:r w:rsidRPr="00F97F91">
        <w:rPr>
          <w:rFonts w:ascii="微軟正黑體" w:eastAsia="微軟正黑體" w:hAnsi="微軟正黑體" w:hint="eastAsia"/>
          <w:b/>
          <w:sz w:val="36"/>
          <w:szCs w:val="36"/>
        </w:rPr>
        <w:t>教學</w:t>
      </w:r>
      <w:r w:rsidRPr="00F97F91">
        <w:rPr>
          <w:rFonts w:ascii="微軟正黑體" w:eastAsia="微軟正黑體" w:hAnsi="微軟正黑體"/>
          <w:b/>
          <w:sz w:val="36"/>
          <w:szCs w:val="36"/>
        </w:rPr>
        <w:t>授課防疫演練」</w:t>
      </w:r>
      <w:r w:rsidRPr="00F97F91">
        <w:rPr>
          <w:rFonts w:ascii="微軟正黑體" w:eastAsia="微軟正黑體" w:hAnsi="微軟正黑體" w:hint="eastAsia"/>
          <w:b/>
          <w:sz w:val="36"/>
          <w:szCs w:val="36"/>
        </w:rPr>
        <w:t>實施</w:t>
      </w:r>
      <w:r w:rsidRPr="00F97F91">
        <w:rPr>
          <w:rFonts w:ascii="微軟正黑體" w:eastAsia="微軟正黑體" w:hAnsi="微軟正黑體"/>
          <w:b/>
          <w:sz w:val="36"/>
          <w:szCs w:val="36"/>
        </w:rPr>
        <w:t>表</w:t>
      </w:r>
    </w:p>
    <w:p w:rsidR="00273360" w:rsidRPr="009C755B" w:rsidRDefault="00273360" w:rsidP="00DE36D8">
      <w:pPr>
        <w:spacing w:line="400" w:lineRule="exact"/>
        <w:rPr>
          <w:rFonts w:ascii="微軟正黑體" w:eastAsia="微軟正黑體" w:hAnsi="微軟正黑體"/>
          <w:sz w:val="24"/>
          <w:szCs w:val="24"/>
          <w:u w:val="single"/>
        </w:rPr>
      </w:pP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>開課權責單位</w:t>
      </w:r>
      <w:r w:rsidR="009C755B" w:rsidRPr="009C755B">
        <w:rPr>
          <w:rFonts w:ascii="微軟正黑體" w:eastAsia="微軟正黑體" w:hAnsi="微軟正黑體" w:hint="eastAsia"/>
          <w:sz w:val="24"/>
          <w:szCs w:val="24"/>
        </w:rPr>
        <w:t xml:space="preserve"> ：</w:t>
      </w:r>
      <w:r w:rsidR="009C755B">
        <w:rPr>
          <w:rFonts w:ascii="微軟正黑體" w:eastAsia="微軟正黑體" w:hAnsi="微軟正黑體" w:hint="eastAsia"/>
          <w:sz w:val="24"/>
          <w:szCs w:val="24"/>
        </w:rPr>
        <w:t>__________________________</w:t>
      </w:r>
      <w:r w:rsidRPr="009C755B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273360" w:rsidRPr="009C755B" w:rsidRDefault="00273360" w:rsidP="00273360">
      <w:pPr>
        <w:spacing w:afterLines="50" w:after="120" w:line="400" w:lineRule="exact"/>
        <w:rPr>
          <w:rFonts w:ascii="微軟正黑體" w:eastAsia="微軟正黑體" w:hAnsi="微軟正黑體"/>
          <w:sz w:val="24"/>
          <w:szCs w:val="24"/>
          <w:u w:val="single"/>
        </w:rPr>
      </w:pP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>填表人姓名：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 </w:t>
      </w:r>
      <w:r w:rsidRPr="009C755B">
        <w:rPr>
          <w:rFonts w:ascii="微軟正黑體" w:eastAsia="微軟正黑體" w:hAnsi="微軟正黑體"/>
          <w:sz w:val="24"/>
          <w:szCs w:val="24"/>
          <w:u w:val="single"/>
        </w:rPr>
        <w:t xml:space="preserve">                                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</w:t>
      </w:r>
      <w:r w:rsidR="009C755B" w:rsidRPr="009C755B">
        <w:rPr>
          <w:rFonts w:ascii="微軟正黑體" w:eastAsia="微軟正黑體" w:hAnsi="微軟正黑體"/>
          <w:sz w:val="24"/>
          <w:szCs w:val="24"/>
        </w:rPr>
        <w:t xml:space="preserve">           </w:t>
      </w: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>連絡電話：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</w:t>
      </w:r>
      <w:r w:rsidR="009C755B" w:rsidRPr="009C755B">
        <w:rPr>
          <w:rFonts w:ascii="微軟正黑體" w:eastAsia="微軟正黑體" w:hAnsi="微軟正黑體"/>
          <w:sz w:val="24"/>
          <w:szCs w:val="24"/>
          <w:u w:val="single"/>
        </w:rPr>
        <w:t xml:space="preserve">                         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</w:t>
      </w:r>
      <w:r w:rsidRPr="009C755B">
        <w:rPr>
          <w:rFonts w:ascii="微軟正黑體" w:eastAsia="微軟正黑體" w:hAnsi="微軟正黑體" w:hint="eastAsia"/>
          <w:sz w:val="24"/>
          <w:szCs w:val="24"/>
        </w:rPr>
        <w:t xml:space="preserve">       </w:t>
      </w: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 xml:space="preserve">填表日期： </w:t>
      </w:r>
      <w:r w:rsidR="009C755B" w:rsidRPr="009C755B">
        <w:rPr>
          <w:rFonts w:ascii="微軟正黑體" w:eastAsia="微軟正黑體" w:hAnsi="微軟正黑體"/>
          <w:sz w:val="24"/>
          <w:szCs w:val="24"/>
        </w:rPr>
        <w:t>_________________________</w:t>
      </w:r>
      <w:r w:rsidR="009C755B" w:rsidRPr="009C755B">
        <w:rPr>
          <w:rFonts w:ascii="微軟正黑體" w:eastAsia="微軟正黑體" w:hAnsi="微軟正黑體"/>
          <w:sz w:val="24"/>
          <w:szCs w:val="24"/>
          <w:u w:val="single"/>
        </w:rPr>
        <w:t xml:space="preserve">                                            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</w:t>
      </w:r>
    </w:p>
    <w:tbl>
      <w:tblPr>
        <w:tblStyle w:val="ac"/>
        <w:tblW w:w="14737" w:type="dxa"/>
        <w:tblLook w:val="04A0" w:firstRow="1" w:lastRow="0" w:firstColumn="1" w:lastColumn="0" w:noHBand="0" w:noVBand="1"/>
      </w:tblPr>
      <w:tblGrid>
        <w:gridCol w:w="846"/>
        <w:gridCol w:w="1417"/>
        <w:gridCol w:w="1984"/>
        <w:gridCol w:w="3119"/>
        <w:gridCol w:w="1701"/>
        <w:gridCol w:w="3402"/>
        <w:gridCol w:w="2268"/>
      </w:tblGrid>
      <w:tr w:rsidR="00B646D6" w:rsidRPr="00F97F91" w:rsidTr="00B646D6">
        <w:trPr>
          <w:trHeight w:val="548"/>
          <w:tblHeader/>
        </w:trPr>
        <w:tc>
          <w:tcPr>
            <w:tcW w:w="846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週次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演練日期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演練時間</w:t>
            </w:r>
          </w:p>
        </w:tc>
        <w:tc>
          <w:tcPr>
            <w:tcW w:w="3119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課程代碼/課程名稱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授課教師代碼/姓名</w:t>
            </w:r>
          </w:p>
        </w:tc>
        <w:tc>
          <w:tcPr>
            <w:tcW w:w="3402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遠距教學方式勾選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使用教學軟體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 w:val="restart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417" w:type="dxa"/>
            <w:vAlign w:val="center"/>
          </w:tcPr>
          <w:p w:rsidR="00B646D6" w:rsidRPr="00F97F91" w:rsidRDefault="00B646D6" w:rsidP="0027336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13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DE36D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DE36D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DE36D8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DE36D8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DE36D8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14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15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16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17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 w:val="restart"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0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1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2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3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4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</w:tbl>
    <w:p w:rsidR="006A7664" w:rsidRPr="00273360" w:rsidRDefault="006A7664">
      <w:pPr>
        <w:widowControl w:val="0"/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6A7664" w:rsidRPr="00273360" w:rsidSect="00273360">
      <w:pgSz w:w="16838" w:h="11906" w:orient="landscape"/>
      <w:pgMar w:top="1134" w:right="1134" w:bottom="1134" w:left="851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89" w:rsidRDefault="00C41189" w:rsidP="00854F73">
      <w:r>
        <w:separator/>
      </w:r>
    </w:p>
  </w:endnote>
  <w:endnote w:type="continuationSeparator" w:id="0">
    <w:p w:rsidR="00C41189" w:rsidRDefault="00C41189" w:rsidP="008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2604"/>
      <w:docPartObj>
        <w:docPartGallery w:val="Page Numbers (Bottom of Page)"/>
        <w:docPartUnique/>
      </w:docPartObj>
    </w:sdtPr>
    <w:sdtEndPr/>
    <w:sdtContent>
      <w:p w:rsidR="00273360" w:rsidRDefault="002733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D5" w:rsidRPr="007A0FD5">
          <w:rPr>
            <w:noProof/>
            <w:lang w:val="zh-TW"/>
          </w:rPr>
          <w:t>3</w:t>
        </w:r>
        <w:r>
          <w:fldChar w:fldCharType="end"/>
        </w:r>
      </w:p>
    </w:sdtContent>
  </w:sdt>
  <w:p w:rsidR="00273360" w:rsidRDefault="002733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89" w:rsidRDefault="00C41189" w:rsidP="00854F73">
      <w:r>
        <w:separator/>
      </w:r>
    </w:p>
  </w:footnote>
  <w:footnote w:type="continuationSeparator" w:id="0">
    <w:p w:rsidR="00C41189" w:rsidRDefault="00C41189" w:rsidP="008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71"/>
    <w:multiLevelType w:val="hybridMultilevel"/>
    <w:tmpl w:val="50C85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42D9C"/>
    <w:multiLevelType w:val="hybridMultilevel"/>
    <w:tmpl w:val="C79AFC46"/>
    <w:lvl w:ilvl="0" w:tplc="0409000F">
      <w:start w:val="1"/>
      <w:numFmt w:val="decimal"/>
      <w:lvlText w:val="%1.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2" w15:restartNumberingAfterBreak="0">
    <w:nsid w:val="10AC55E3"/>
    <w:multiLevelType w:val="hybridMultilevel"/>
    <w:tmpl w:val="5644F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9270B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6C5059"/>
    <w:multiLevelType w:val="hybridMultilevel"/>
    <w:tmpl w:val="63F2954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 w15:restartNumberingAfterBreak="0">
    <w:nsid w:val="17292EE9"/>
    <w:multiLevelType w:val="multilevel"/>
    <w:tmpl w:val="C054E59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2144579D"/>
    <w:multiLevelType w:val="hybridMultilevel"/>
    <w:tmpl w:val="DDB05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355B8"/>
    <w:multiLevelType w:val="hybridMultilevel"/>
    <w:tmpl w:val="68C499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E33680"/>
    <w:multiLevelType w:val="multilevel"/>
    <w:tmpl w:val="081428B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352D3021"/>
    <w:multiLevelType w:val="hybridMultilevel"/>
    <w:tmpl w:val="44ACF1A0"/>
    <w:lvl w:ilvl="0" w:tplc="292E2D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C43B31"/>
    <w:multiLevelType w:val="hybridMultilevel"/>
    <w:tmpl w:val="83E097BE"/>
    <w:lvl w:ilvl="0" w:tplc="9290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E9F1E82"/>
    <w:multiLevelType w:val="hybridMultilevel"/>
    <w:tmpl w:val="83E097BE"/>
    <w:lvl w:ilvl="0" w:tplc="9290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1A109A7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7A7A0B"/>
    <w:multiLevelType w:val="multilevel"/>
    <w:tmpl w:val="9F98205E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vertAlign w:val="baseline"/>
      </w:rPr>
    </w:lvl>
  </w:abstractNum>
  <w:abstractNum w:abstractNumId="14" w15:restartNumberingAfterBreak="0">
    <w:nsid w:val="6C9306D9"/>
    <w:multiLevelType w:val="multilevel"/>
    <w:tmpl w:val="E578D0F8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4"/>
    <w:rsid w:val="000807C1"/>
    <w:rsid w:val="000A46F7"/>
    <w:rsid w:val="00150E4B"/>
    <w:rsid w:val="00153C2C"/>
    <w:rsid w:val="001571CC"/>
    <w:rsid w:val="0020448C"/>
    <w:rsid w:val="00263C9C"/>
    <w:rsid w:val="00273360"/>
    <w:rsid w:val="0028620E"/>
    <w:rsid w:val="002D4BCA"/>
    <w:rsid w:val="002F7666"/>
    <w:rsid w:val="003773B1"/>
    <w:rsid w:val="003B3167"/>
    <w:rsid w:val="003B635C"/>
    <w:rsid w:val="0046303E"/>
    <w:rsid w:val="00480694"/>
    <w:rsid w:val="004A2441"/>
    <w:rsid w:val="00520C29"/>
    <w:rsid w:val="005212E4"/>
    <w:rsid w:val="00526C4D"/>
    <w:rsid w:val="00540E8E"/>
    <w:rsid w:val="00542D14"/>
    <w:rsid w:val="00567F1F"/>
    <w:rsid w:val="00584357"/>
    <w:rsid w:val="005D5E06"/>
    <w:rsid w:val="005E0FA1"/>
    <w:rsid w:val="005E13C0"/>
    <w:rsid w:val="005E3AA1"/>
    <w:rsid w:val="0067422A"/>
    <w:rsid w:val="00680871"/>
    <w:rsid w:val="006A7664"/>
    <w:rsid w:val="0079181A"/>
    <w:rsid w:val="007A0FD5"/>
    <w:rsid w:val="00854F73"/>
    <w:rsid w:val="008D0978"/>
    <w:rsid w:val="00937B0C"/>
    <w:rsid w:val="00982F9B"/>
    <w:rsid w:val="009C755B"/>
    <w:rsid w:val="00A217C2"/>
    <w:rsid w:val="00AB4848"/>
    <w:rsid w:val="00B1553E"/>
    <w:rsid w:val="00B646D6"/>
    <w:rsid w:val="00B729ED"/>
    <w:rsid w:val="00B73262"/>
    <w:rsid w:val="00B7532A"/>
    <w:rsid w:val="00BD531E"/>
    <w:rsid w:val="00BE6908"/>
    <w:rsid w:val="00C40656"/>
    <w:rsid w:val="00C41189"/>
    <w:rsid w:val="00CD14AA"/>
    <w:rsid w:val="00CE20F5"/>
    <w:rsid w:val="00E63A6B"/>
    <w:rsid w:val="00F31BA6"/>
    <w:rsid w:val="00F549E1"/>
    <w:rsid w:val="00F7256B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90A5C16-4B42-4B8B-98FF-3080C8C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1C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54F7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854F73"/>
  </w:style>
  <w:style w:type="paragraph" w:styleId="aa">
    <w:name w:val="footer"/>
    <w:basedOn w:val="a"/>
    <w:link w:val="ab"/>
    <w:uiPriority w:val="99"/>
    <w:unhideWhenUsed/>
    <w:rsid w:val="00854F7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854F73"/>
  </w:style>
  <w:style w:type="table" w:styleId="ac">
    <w:name w:val="Table Grid"/>
    <w:basedOn w:val="a1"/>
    <w:uiPriority w:val="39"/>
    <w:rsid w:val="0027336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蔡美娟</dc:creator>
  <cp:lastModifiedBy>邱顯惠</cp:lastModifiedBy>
  <cp:revision>4</cp:revision>
  <cp:lastPrinted>2020-04-06T05:09:00Z</cp:lastPrinted>
  <dcterms:created xsi:type="dcterms:W3CDTF">2020-04-06T09:18:00Z</dcterms:created>
  <dcterms:modified xsi:type="dcterms:W3CDTF">2020-04-07T10:32:00Z</dcterms:modified>
</cp:coreProperties>
</file>